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2C" w:rsidRDefault="0029252C"/>
    <w:p w:rsidR="00A3299A" w:rsidRDefault="00A3299A"/>
    <w:p w:rsidR="00A3299A" w:rsidRDefault="00A3299A" w:rsidP="00A3299A">
      <w:pPr>
        <w:pStyle w:val="Titre1"/>
      </w:pPr>
      <w:r>
        <w:t>Proposition CGT sur la base de 3 CSE</w:t>
      </w:r>
    </w:p>
    <w:p w:rsidR="00A3299A" w:rsidRDefault="00A3299A" w:rsidP="00A3299A"/>
    <w:p w:rsidR="00A3299A" w:rsidRDefault="00A3299A" w:rsidP="00A3299A">
      <w:pPr>
        <w:widowControl w:val="0"/>
      </w:pPr>
      <w:r>
        <w:t>La CGT a pris la décision de présenter une proposition à 3 CSE, découpage que nous impose la Direction de CGI.</w:t>
      </w:r>
    </w:p>
    <w:p w:rsidR="00A3299A" w:rsidRDefault="00A3299A" w:rsidP="00A3299A">
      <w:pPr>
        <w:widowControl w:val="0"/>
      </w:pPr>
      <w:r>
        <w:t xml:space="preserve">La base du découpage est la suivante : </w:t>
      </w:r>
    </w:p>
    <w:p w:rsidR="00A3299A" w:rsidRDefault="00A3299A" w:rsidP="00A3299A">
      <w:pPr>
        <w:pStyle w:val="Paragraphedeliste"/>
        <w:numPr>
          <w:ilvl w:val="0"/>
          <w:numId w:val="1"/>
        </w:numPr>
      </w:pPr>
      <w:r>
        <w:t>1 CSE IDF regroupant l’ensemble des BU dont le « siège » est à Paris + les Fonctions Centrales</w:t>
      </w:r>
    </w:p>
    <w:p w:rsidR="00A3299A" w:rsidRDefault="00A3299A" w:rsidP="00A3299A">
      <w:pPr>
        <w:pStyle w:val="Paragraphedeliste"/>
        <w:numPr>
          <w:ilvl w:val="0"/>
          <w:numId w:val="1"/>
        </w:numPr>
      </w:pPr>
      <w:r>
        <w:t>1 CSE GDC regroupant les BU FDGC et ICE</w:t>
      </w:r>
    </w:p>
    <w:p w:rsidR="00A3299A" w:rsidRDefault="00A3299A" w:rsidP="00A3299A">
      <w:pPr>
        <w:pStyle w:val="Paragraphedeliste"/>
        <w:numPr>
          <w:ilvl w:val="0"/>
          <w:numId w:val="1"/>
        </w:numPr>
      </w:pPr>
      <w:r>
        <w:t>1 CSE Régions regroupant les autres BU : Grand Est, Grand Ouest, Grand Sud et Nord</w:t>
      </w:r>
    </w:p>
    <w:p w:rsidR="00A3299A" w:rsidRDefault="00AB4147" w:rsidP="00A3299A">
      <w:r>
        <w:t>La conviction de la CGT est que cette concentration des CSE doit être contrebalancée par une présence suffisamment importante de représentants du personnel au plus proche des salariés sur les différents sites géographiques appelés Représentants de Proximité.</w:t>
      </w:r>
    </w:p>
    <w:p w:rsidR="00AB4147" w:rsidRDefault="00AB4147" w:rsidP="00A3299A">
      <w:r>
        <w:t>Ci-dessous notre proposition chiffrée concernant les Représentants de Proximité :</w:t>
      </w:r>
    </w:p>
    <w:tbl>
      <w:tblPr>
        <w:tblW w:w="9520" w:type="dxa"/>
        <w:tblInd w:w="57" w:type="dxa"/>
        <w:tblCellMar>
          <w:left w:w="70" w:type="dxa"/>
          <w:right w:w="70" w:type="dxa"/>
        </w:tblCellMar>
        <w:tblLook w:val="04A0"/>
      </w:tblPr>
      <w:tblGrid>
        <w:gridCol w:w="3320"/>
        <w:gridCol w:w="1240"/>
        <w:gridCol w:w="1240"/>
        <w:gridCol w:w="1240"/>
        <w:gridCol w:w="1240"/>
        <w:gridCol w:w="1240"/>
      </w:tblGrid>
      <w:tr w:rsidR="00AB4147" w:rsidRPr="00AB4147" w:rsidTr="00AB4147">
        <w:trPr>
          <w:trHeight w:val="300"/>
        </w:trPr>
        <w:tc>
          <w:tcPr>
            <w:tcW w:w="3320" w:type="dxa"/>
            <w:tcBorders>
              <w:top w:val="single" w:sz="8" w:space="0" w:color="auto"/>
              <w:left w:val="single" w:sz="8" w:space="0" w:color="auto"/>
              <w:bottom w:val="single" w:sz="8" w:space="0" w:color="auto"/>
              <w:right w:val="single" w:sz="4" w:space="0" w:color="auto"/>
            </w:tcBorders>
            <w:shd w:val="clear" w:color="000000" w:fill="FCD5B4"/>
            <w:vAlign w:val="bottom"/>
            <w:hideMark/>
          </w:tcPr>
          <w:p w:rsidR="00AB4147" w:rsidRPr="00AB4147" w:rsidRDefault="00AB4147" w:rsidP="00AB4147">
            <w:pPr>
              <w:spacing w:after="0" w:line="240" w:lineRule="auto"/>
              <w:jc w:val="center"/>
              <w:rPr>
                <w:rFonts w:ascii="Arial" w:eastAsia="Times New Roman" w:hAnsi="Arial" w:cs="Arial"/>
                <w:b/>
                <w:bCs/>
                <w:sz w:val="20"/>
                <w:szCs w:val="20"/>
                <w:lang w:eastAsia="fr-FR"/>
              </w:rPr>
            </w:pPr>
            <w:r w:rsidRPr="00AB4147">
              <w:rPr>
                <w:rFonts w:ascii="Arial" w:eastAsia="Times New Roman" w:hAnsi="Arial" w:cs="Arial"/>
                <w:b/>
                <w:bCs/>
                <w:sz w:val="20"/>
                <w:szCs w:val="20"/>
                <w:lang w:eastAsia="fr-FR"/>
              </w:rPr>
              <w:t>Site Géographique</w:t>
            </w:r>
          </w:p>
        </w:tc>
        <w:tc>
          <w:tcPr>
            <w:tcW w:w="1240" w:type="dxa"/>
            <w:tcBorders>
              <w:top w:val="single" w:sz="8" w:space="0" w:color="auto"/>
              <w:left w:val="nil"/>
              <w:bottom w:val="single" w:sz="8" w:space="0" w:color="auto"/>
              <w:right w:val="nil"/>
            </w:tcBorders>
            <w:shd w:val="clear" w:color="000000" w:fill="FCD5B4"/>
            <w:vAlign w:val="bottom"/>
            <w:hideMark/>
          </w:tcPr>
          <w:p w:rsidR="00AB4147" w:rsidRPr="00AB4147" w:rsidRDefault="00AB4147" w:rsidP="00AB4147">
            <w:pPr>
              <w:spacing w:after="0" w:line="240" w:lineRule="auto"/>
              <w:jc w:val="center"/>
              <w:rPr>
                <w:rFonts w:ascii="Arial" w:eastAsia="Times New Roman" w:hAnsi="Arial" w:cs="Arial"/>
                <w:b/>
                <w:bCs/>
                <w:sz w:val="20"/>
                <w:szCs w:val="20"/>
                <w:lang w:eastAsia="fr-FR"/>
              </w:rPr>
            </w:pPr>
            <w:r w:rsidRPr="00AB4147">
              <w:rPr>
                <w:rFonts w:ascii="Arial" w:eastAsia="Times New Roman" w:hAnsi="Arial" w:cs="Arial"/>
                <w:b/>
                <w:bCs/>
                <w:sz w:val="20"/>
                <w:szCs w:val="20"/>
                <w:lang w:eastAsia="fr-FR"/>
              </w:rPr>
              <w:t>Effectifs</w:t>
            </w:r>
          </w:p>
        </w:tc>
        <w:tc>
          <w:tcPr>
            <w:tcW w:w="1240" w:type="dxa"/>
            <w:tcBorders>
              <w:top w:val="single" w:sz="8" w:space="0" w:color="auto"/>
              <w:left w:val="single" w:sz="8" w:space="0" w:color="auto"/>
              <w:bottom w:val="single" w:sz="8" w:space="0" w:color="auto"/>
              <w:right w:val="single" w:sz="4" w:space="0" w:color="auto"/>
            </w:tcBorders>
            <w:shd w:val="clear" w:color="000000" w:fill="FCD5B4"/>
            <w:vAlign w:val="bottom"/>
            <w:hideMark/>
          </w:tcPr>
          <w:p w:rsidR="00AB4147" w:rsidRPr="00AB4147" w:rsidRDefault="00AB4147" w:rsidP="00AB4147">
            <w:pPr>
              <w:spacing w:after="0" w:line="240" w:lineRule="auto"/>
              <w:jc w:val="center"/>
              <w:rPr>
                <w:rFonts w:ascii="Arial" w:eastAsia="Times New Roman" w:hAnsi="Arial" w:cs="Arial"/>
                <w:b/>
                <w:bCs/>
                <w:sz w:val="20"/>
                <w:szCs w:val="20"/>
                <w:lang w:eastAsia="fr-FR"/>
              </w:rPr>
            </w:pPr>
            <w:r w:rsidRPr="00AB4147">
              <w:rPr>
                <w:rFonts w:ascii="Arial" w:eastAsia="Times New Roman" w:hAnsi="Arial" w:cs="Arial"/>
                <w:b/>
                <w:bCs/>
                <w:sz w:val="20"/>
                <w:szCs w:val="20"/>
                <w:lang w:eastAsia="fr-FR"/>
              </w:rPr>
              <w:t>Nb de RP</w:t>
            </w:r>
          </w:p>
        </w:tc>
        <w:tc>
          <w:tcPr>
            <w:tcW w:w="1240" w:type="dxa"/>
            <w:tcBorders>
              <w:top w:val="single" w:sz="8" w:space="0" w:color="auto"/>
              <w:left w:val="nil"/>
              <w:bottom w:val="single" w:sz="8" w:space="0" w:color="auto"/>
              <w:right w:val="single" w:sz="4" w:space="0" w:color="auto"/>
            </w:tcBorders>
            <w:shd w:val="clear" w:color="000000" w:fill="FCD5B4"/>
            <w:vAlign w:val="bottom"/>
            <w:hideMark/>
          </w:tcPr>
          <w:p w:rsidR="00AB4147" w:rsidRPr="00AB4147" w:rsidRDefault="00AB4147" w:rsidP="00AB4147">
            <w:pPr>
              <w:spacing w:after="0" w:line="240" w:lineRule="auto"/>
              <w:jc w:val="center"/>
              <w:rPr>
                <w:rFonts w:ascii="Arial" w:eastAsia="Times New Roman" w:hAnsi="Arial" w:cs="Arial"/>
                <w:b/>
                <w:bCs/>
                <w:sz w:val="20"/>
                <w:szCs w:val="20"/>
                <w:lang w:eastAsia="fr-FR"/>
              </w:rPr>
            </w:pPr>
            <w:r w:rsidRPr="00AB4147">
              <w:rPr>
                <w:rFonts w:ascii="Arial" w:eastAsia="Times New Roman" w:hAnsi="Arial" w:cs="Arial"/>
                <w:b/>
                <w:bCs/>
                <w:sz w:val="20"/>
                <w:szCs w:val="20"/>
                <w:lang w:eastAsia="fr-FR"/>
              </w:rPr>
              <w:t>Nb heures</w:t>
            </w:r>
          </w:p>
        </w:tc>
        <w:tc>
          <w:tcPr>
            <w:tcW w:w="1240" w:type="dxa"/>
            <w:tcBorders>
              <w:top w:val="single" w:sz="8" w:space="0" w:color="auto"/>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b/>
                <w:bCs/>
                <w:color w:val="000000"/>
                <w:lang w:eastAsia="fr-FR"/>
              </w:rPr>
            </w:pPr>
            <w:r w:rsidRPr="00AB4147">
              <w:rPr>
                <w:rFonts w:ascii="Calibri" w:eastAsia="Times New Roman" w:hAnsi="Calibri" w:cs="Times New Roman"/>
                <w:b/>
                <w:bCs/>
                <w:color w:val="000000"/>
                <w:lang w:eastAsia="fr-FR"/>
              </w:rPr>
              <w:t>Total heures</w:t>
            </w:r>
          </w:p>
        </w:tc>
        <w:tc>
          <w:tcPr>
            <w:tcW w:w="1240" w:type="dxa"/>
            <w:tcBorders>
              <w:top w:val="single" w:sz="8" w:space="0" w:color="auto"/>
              <w:left w:val="single" w:sz="4" w:space="0" w:color="auto"/>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b/>
                <w:bCs/>
                <w:color w:val="000000"/>
                <w:lang w:eastAsia="fr-FR"/>
              </w:rPr>
            </w:pPr>
            <w:r w:rsidRPr="00AB4147">
              <w:rPr>
                <w:rFonts w:ascii="Calibri" w:eastAsia="Times New Roman" w:hAnsi="Calibri" w:cs="Times New Roman"/>
                <w:b/>
                <w:bCs/>
                <w:color w:val="000000"/>
                <w:lang w:eastAsia="fr-FR"/>
              </w:rPr>
              <w:t>RP/ville</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Aix</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Aix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2,90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Aix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1,00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Aix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101,90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45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Amiens</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Amiens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6</w:t>
            </w: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Amiens GDC</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296,20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6</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90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Bordeaux</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13</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Bordeaux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336,40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5</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75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Bordeaux Régions</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416,40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90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Bordeaux IDF</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115,32</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Brest</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Brest Régions</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55,90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15</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Brest IDF</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32,94</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Clermont</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Clermont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3,00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6</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Clermont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Clermont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421,10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6</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90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Grenoble</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Grenoble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95,03</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30</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5</w:t>
            </w: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Grenoble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222,95</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45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Le Mans</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Le Mans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90,31</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30</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lastRenderedPageBreak/>
              <w:t xml:space="preserve">Lille </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Lille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6,00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8</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Lille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1,00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Lille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522,70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8</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120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xml:space="preserve">Lyon </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Lyon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47,43</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15</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13</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Lyon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107,69</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Lyon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696,52</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150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Montpellier</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Montpellier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5</w:t>
            </w: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Montpellier GDC</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324,22</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5</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75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xml:space="preserve">Nantes </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Nantes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4,00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10</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Nantes Régions</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589,18</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9</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135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Nantes IDF</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44,05</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Niort</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Niort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76,00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30</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Orléans</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Orléans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95,80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30</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Pau</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Pau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28,70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30</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Reflets+Pleyel</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right"/>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Reflets+Pleyel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3 630,71</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300</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24</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Reflets+Pleyel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255,97</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4</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60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Reflets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11,00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xml:space="preserve">Rennes </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Rennes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20,01</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15</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5</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Rennes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53,80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Rennes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200,45</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45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Sophia</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Sophia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w:t>
            </w: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Sophia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112,30</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45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Strasbourg</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Strasbourg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12,00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val="restart"/>
            <w:tcBorders>
              <w:top w:val="nil"/>
              <w:left w:val="single" w:sz="8" w:space="0" w:color="auto"/>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4</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Strasbourg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1,00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tcBorders>
              <w:top w:val="nil"/>
              <w:left w:val="single" w:sz="8" w:space="0" w:color="auto"/>
              <w:bottom w:val="single" w:sz="4" w:space="0" w:color="auto"/>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nil"/>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Strasbourg Régions</w:t>
            </w:r>
          </w:p>
        </w:tc>
        <w:tc>
          <w:tcPr>
            <w:tcW w:w="1240" w:type="dxa"/>
            <w:tcBorders>
              <w:top w:val="nil"/>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201,90</w:t>
            </w:r>
          </w:p>
        </w:tc>
        <w:tc>
          <w:tcPr>
            <w:tcW w:w="1240" w:type="dxa"/>
            <w:tcBorders>
              <w:top w:val="nil"/>
              <w:left w:val="nil"/>
              <w:bottom w:val="nil"/>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4</w:t>
            </w:r>
          </w:p>
        </w:tc>
        <w:tc>
          <w:tcPr>
            <w:tcW w:w="1240" w:type="dxa"/>
            <w:tcBorders>
              <w:top w:val="nil"/>
              <w:left w:val="nil"/>
              <w:bottom w:val="nil"/>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nil"/>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60</w:t>
            </w:r>
          </w:p>
        </w:tc>
        <w:tc>
          <w:tcPr>
            <w:tcW w:w="1240" w:type="dxa"/>
            <w:vMerge/>
            <w:tcBorders>
              <w:top w:val="nil"/>
              <w:left w:val="single" w:sz="8" w:space="0" w:color="auto"/>
              <w:bottom w:val="single" w:sz="4" w:space="0" w:color="auto"/>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288"/>
        </w:trPr>
        <w:tc>
          <w:tcPr>
            <w:tcW w:w="3320" w:type="dxa"/>
            <w:tcBorders>
              <w:top w:val="single" w:sz="8" w:space="0" w:color="auto"/>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xml:space="preserve">Toulouse </w:t>
            </w:r>
          </w:p>
        </w:tc>
        <w:tc>
          <w:tcPr>
            <w:tcW w:w="1240" w:type="dxa"/>
            <w:tcBorders>
              <w:top w:val="single" w:sz="8" w:space="0" w:color="auto"/>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 </w:t>
            </w:r>
          </w:p>
        </w:tc>
        <w:tc>
          <w:tcPr>
            <w:tcW w:w="1240" w:type="dxa"/>
            <w:tcBorders>
              <w:top w:val="single" w:sz="8" w:space="0" w:color="auto"/>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single" w:sz="8" w:space="0" w:color="auto"/>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 </w:t>
            </w:r>
          </w:p>
        </w:tc>
        <w:tc>
          <w:tcPr>
            <w:tcW w:w="1240" w:type="dxa"/>
            <w:tcBorders>
              <w:top w:val="single" w:sz="8" w:space="0" w:color="auto"/>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single" w:sz="8" w:space="0" w:color="auto"/>
              <w:left w:val="nil"/>
              <w:bottom w:val="nil"/>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Toulouse IDF</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5,90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0</w:t>
            </w:r>
          </w:p>
        </w:tc>
        <w:tc>
          <w:tcPr>
            <w:tcW w:w="1240"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10</w:t>
            </w:r>
          </w:p>
        </w:tc>
      </w:tr>
      <w:tr w:rsidR="00AB4147" w:rsidRPr="00AB4147" w:rsidTr="00AB4147">
        <w:trPr>
          <w:trHeight w:val="288"/>
        </w:trPr>
        <w:tc>
          <w:tcPr>
            <w:tcW w:w="3320" w:type="dxa"/>
            <w:tcBorders>
              <w:top w:val="nil"/>
              <w:left w:val="single" w:sz="8" w:space="0" w:color="auto"/>
              <w:bottom w:val="single" w:sz="4"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Toulouse GDC</w:t>
            </w:r>
          </w:p>
        </w:tc>
        <w:tc>
          <w:tcPr>
            <w:tcW w:w="1240" w:type="dxa"/>
            <w:tcBorders>
              <w:top w:val="nil"/>
              <w:left w:val="nil"/>
              <w:bottom w:val="single" w:sz="4"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207,50</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3</w:t>
            </w:r>
          </w:p>
        </w:tc>
        <w:tc>
          <w:tcPr>
            <w:tcW w:w="1240" w:type="dxa"/>
            <w:tcBorders>
              <w:top w:val="nil"/>
              <w:left w:val="nil"/>
              <w:bottom w:val="single" w:sz="4"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4"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45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center"/>
            <w:hideMark/>
          </w:tcPr>
          <w:p w:rsidR="00AB4147" w:rsidRPr="00AB4147" w:rsidRDefault="00AB4147" w:rsidP="00AB4147">
            <w:pPr>
              <w:spacing w:after="0" w:line="240" w:lineRule="auto"/>
              <w:jc w:val="right"/>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Toulouse Régions</w:t>
            </w:r>
          </w:p>
        </w:tc>
        <w:tc>
          <w:tcPr>
            <w:tcW w:w="1240" w:type="dxa"/>
            <w:tcBorders>
              <w:top w:val="nil"/>
              <w:left w:val="nil"/>
              <w:bottom w:val="single" w:sz="8" w:space="0" w:color="auto"/>
              <w:right w:val="single" w:sz="8" w:space="0" w:color="auto"/>
            </w:tcBorders>
            <w:shd w:val="clear" w:color="000000" w:fill="FCD5B4"/>
            <w:noWrap/>
            <w:vAlign w:val="center"/>
            <w:hideMark/>
          </w:tcPr>
          <w:p w:rsidR="00AB4147" w:rsidRPr="00AB4147" w:rsidRDefault="00AB4147" w:rsidP="00AB4147">
            <w:pPr>
              <w:spacing w:after="0" w:line="240" w:lineRule="auto"/>
              <w:jc w:val="center"/>
              <w:rPr>
                <w:rFonts w:ascii="Calibri" w:eastAsia="Times New Roman" w:hAnsi="Calibri" w:cs="Times New Roman"/>
                <w:b/>
                <w:bCs/>
                <w:color w:val="000000"/>
                <w:sz w:val="20"/>
                <w:szCs w:val="20"/>
                <w:lang w:eastAsia="fr-FR"/>
              </w:rPr>
            </w:pPr>
            <w:r w:rsidRPr="00AB4147">
              <w:rPr>
                <w:rFonts w:ascii="Calibri" w:eastAsia="Times New Roman" w:hAnsi="Calibri" w:cs="Times New Roman"/>
                <w:b/>
                <w:bCs/>
                <w:color w:val="000000"/>
                <w:sz w:val="20"/>
                <w:szCs w:val="20"/>
                <w:lang w:eastAsia="fr-FR"/>
              </w:rPr>
              <w:t>443,15</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7</w:t>
            </w:r>
          </w:p>
        </w:tc>
        <w:tc>
          <w:tcPr>
            <w:tcW w:w="1240" w:type="dxa"/>
            <w:tcBorders>
              <w:top w:val="nil"/>
              <w:left w:val="nil"/>
              <w:bottom w:val="single" w:sz="8" w:space="0" w:color="auto"/>
              <w:right w:val="single" w:sz="4" w:space="0" w:color="auto"/>
            </w:tcBorders>
            <w:shd w:val="clear" w:color="000000" w:fill="FFFFFF"/>
            <w:noWrap/>
            <w:vAlign w:val="bottom"/>
            <w:hideMark/>
          </w:tcPr>
          <w:p w:rsidR="00AB4147" w:rsidRPr="00AB4147" w:rsidRDefault="00AB4147" w:rsidP="00AB4147">
            <w:pPr>
              <w:spacing w:after="0" w:line="240" w:lineRule="auto"/>
              <w:jc w:val="center"/>
              <w:rPr>
                <w:rFonts w:ascii="Arial" w:eastAsia="Times New Roman" w:hAnsi="Arial" w:cs="Arial"/>
                <w:sz w:val="20"/>
                <w:szCs w:val="20"/>
                <w:lang w:eastAsia="fr-FR"/>
              </w:rPr>
            </w:pPr>
            <w:r w:rsidRPr="00AB4147">
              <w:rPr>
                <w:rFonts w:ascii="Arial" w:eastAsia="Times New Roman" w:hAnsi="Arial" w:cs="Arial"/>
                <w:sz w:val="20"/>
                <w:szCs w:val="20"/>
                <w:lang w:eastAsia="fr-FR"/>
              </w:rPr>
              <w:t>15</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r w:rsidRPr="00AB4147">
              <w:rPr>
                <w:rFonts w:ascii="Calibri" w:eastAsia="Times New Roman" w:hAnsi="Calibri" w:cs="Times New Roman"/>
                <w:color w:val="000000"/>
                <w:lang w:eastAsia="fr-FR"/>
              </w:rPr>
              <w:t>105</w:t>
            </w:r>
          </w:p>
        </w:tc>
        <w:tc>
          <w:tcPr>
            <w:tcW w:w="1240" w:type="dxa"/>
            <w:vMerge/>
            <w:tcBorders>
              <w:top w:val="nil"/>
              <w:left w:val="single" w:sz="8" w:space="0" w:color="auto"/>
              <w:bottom w:val="single" w:sz="8" w:space="0" w:color="000000"/>
              <w:right w:val="single" w:sz="8" w:space="0" w:color="auto"/>
            </w:tcBorders>
            <w:vAlign w:val="center"/>
            <w:hideMark/>
          </w:tcPr>
          <w:p w:rsidR="00AB4147" w:rsidRPr="00AB4147" w:rsidRDefault="00AB4147" w:rsidP="00AB4147">
            <w:pPr>
              <w:spacing w:after="0" w:line="240" w:lineRule="auto"/>
              <w:rPr>
                <w:rFonts w:ascii="Calibri" w:eastAsia="Times New Roman" w:hAnsi="Calibri" w:cs="Times New Roman"/>
                <w:color w:val="000000"/>
                <w:lang w:eastAsia="fr-FR"/>
              </w:rPr>
            </w:pPr>
          </w:p>
        </w:tc>
      </w:tr>
      <w:tr w:rsidR="00AB4147" w:rsidRPr="00AB4147" w:rsidTr="00AB4147">
        <w:trPr>
          <w:trHeight w:val="300"/>
        </w:trPr>
        <w:tc>
          <w:tcPr>
            <w:tcW w:w="3320" w:type="dxa"/>
            <w:tcBorders>
              <w:top w:val="nil"/>
              <w:left w:val="single" w:sz="8" w:space="0" w:color="auto"/>
              <w:bottom w:val="single" w:sz="8" w:space="0" w:color="auto"/>
              <w:right w:val="single" w:sz="4" w:space="0" w:color="auto"/>
            </w:tcBorders>
            <w:shd w:val="clear" w:color="000000" w:fill="FCD5B4"/>
            <w:noWrap/>
            <w:vAlign w:val="bottom"/>
            <w:hideMark/>
          </w:tcPr>
          <w:p w:rsidR="00AB4147" w:rsidRPr="00AB4147" w:rsidRDefault="00AB4147" w:rsidP="00AB4147">
            <w:pPr>
              <w:spacing w:after="0" w:line="240" w:lineRule="auto"/>
              <w:jc w:val="center"/>
              <w:rPr>
                <w:rFonts w:ascii="Arial" w:eastAsia="Times New Roman" w:hAnsi="Arial" w:cs="Arial"/>
                <w:b/>
                <w:bCs/>
                <w:sz w:val="20"/>
                <w:szCs w:val="20"/>
                <w:lang w:eastAsia="fr-FR"/>
              </w:rPr>
            </w:pPr>
            <w:r w:rsidRPr="00AB4147">
              <w:rPr>
                <w:rFonts w:ascii="Arial" w:eastAsia="Times New Roman" w:hAnsi="Arial" w:cs="Arial"/>
                <w:b/>
                <w:bCs/>
                <w:sz w:val="20"/>
                <w:szCs w:val="20"/>
                <w:lang w:eastAsia="fr-FR"/>
              </w:rPr>
              <w:t>Total</w:t>
            </w:r>
          </w:p>
        </w:tc>
        <w:tc>
          <w:tcPr>
            <w:tcW w:w="1240" w:type="dxa"/>
            <w:tcBorders>
              <w:top w:val="nil"/>
              <w:left w:val="nil"/>
              <w:bottom w:val="single" w:sz="8" w:space="0" w:color="auto"/>
              <w:right w:val="single" w:sz="4" w:space="0" w:color="auto"/>
            </w:tcBorders>
            <w:shd w:val="clear" w:color="000000" w:fill="FCD5B4"/>
            <w:noWrap/>
            <w:vAlign w:val="bottom"/>
            <w:hideMark/>
          </w:tcPr>
          <w:p w:rsidR="00AB4147" w:rsidRPr="00AB4147" w:rsidRDefault="00AB4147" w:rsidP="00AB4147">
            <w:pPr>
              <w:spacing w:after="0" w:line="240" w:lineRule="auto"/>
              <w:jc w:val="center"/>
              <w:rPr>
                <w:rFonts w:ascii="Arial" w:eastAsia="Times New Roman" w:hAnsi="Arial" w:cs="Arial"/>
                <w:b/>
                <w:bCs/>
                <w:sz w:val="20"/>
                <w:szCs w:val="20"/>
                <w:lang w:eastAsia="fr-FR"/>
              </w:rPr>
            </w:pPr>
            <w:r w:rsidRPr="00AB4147">
              <w:rPr>
                <w:rFonts w:ascii="Arial" w:eastAsia="Times New Roman" w:hAnsi="Arial" w:cs="Arial"/>
                <w:b/>
                <w:bCs/>
                <w:sz w:val="20"/>
                <w:szCs w:val="20"/>
                <w:lang w:eastAsia="fr-FR"/>
              </w:rPr>
              <w:t>9898,342</w:t>
            </w:r>
          </w:p>
        </w:tc>
        <w:tc>
          <w:tcPr>
            <w:tcW w:w="1240" w:type="dxa"/>
            <w:tcBorders>
              <w:top w:val="nil"/>
              <w:left w:val="nil"/>
              <w:bottom w:val="single" w:sz="8" w:space="0" w:color="auto"/>
              <w:right w:val="single" w:sz="4" w:space="0" w:color="auto"/>
            </w:tcBorders>
            <w:shd w:val="clear" w:color="000000" w:fill="FCD5B4"/>
            <w:noWrap/>
            <w:vAlign w:val="bottom"/>
            <w:hideMark/>
          </w:tcPr>
          <w:p w:rsidR="00AB4147" w:rsidRPr="00AB4147" w:rsidRDefault="00AB4147" w:rsidP="00AB4147">
            <w:pPr>
              <w:spacing w:after="0" w:line="240" w:lineRule="auto"/>
              <w:jc w:val="center"/>
              <w:rPr>
                <w:rFonts w:ascii="Arial" w:eastAsia="Times New Roman" w:hAnsi="Arial" w:cs="Arial"/>
                <w:b/>
                <w:bCs/>
                <w:sz w:val="20"/>
                <w:szCs w:val="20"/>
                <w:lang w:eastAsia="fr-FR"/>
              </w:rPr>
            </w:pPr>
            <w:r w:rsidRPr="00AB4147">
              <w:rPr>
                <w:rFonts w:ascii="Arial" w:eastAsia="Times New Roman" w:hAnsi="Arial" w:cs="Arial"/>
                <w:b/>
                <w:bCs/>
                <w:sz w:val="20"/>
                <w:szCs w:val="20"/>
                <w:lang w:eastAsia="fr-FR"/>
              </w:rPr>
              <w:t>125</w:t>
            </w:r>
          </w:p>
        </w:tc>
        <w:tc>
          <w:tcPr>
            <w:tcW w:w="1240" w:type="dxa"/>
            <w:tcBorders>
              <w:top w:val="nil"/>
              <w:left w:val="nil"/>
              <w:bottom w:val="single" w:sz="8" w:space="0" w:color="auto"/>
              <w:right w:val="single" w:sz="4" w:space="0" w:color="auto"/>
            </w:tcBorders>
            <w:shd w:val="clear" w:color="000000" w:fill="FCD5B4"/>
            <w:noWrap/>
            <w:vAlign w:val="bottom"/>
            <w:hideMark/>
          </w:tcPr>
          <w:p w:rsidR="00AB4147" w:rsidRPr="00AB4147" w:rsidRDefault="00AB4147" w:rsidP="00AB4147">
            <w:pPr>
              <w:spacing w:after="0" w:line="240" w:lineRule="auto"/>
              <w:jc w:val="center"/>
              <w:rPr>
                <w:rFonts w:ascii="Arial" w:eastAsia="Times New Roman" w:hAnsi="Arial" w:cs="Arial"/>
                <w:b/>
                <w:bCs/>
                <w:sz w:val="20"/>
                <w:szCs w:val="20"/>
                <w:lang w:eastAsia="fr-FR"/>
              </w:rPr>
            </w:pPr>
            <w:r w:rsidRPr="00AB4147">
              <w:rPr>
                <w:rFonts w:ascii="Arial" w:eastAsia="Times New Roman" w:hAnsi="Arial" w:cs="Arial"/>
                <w:b/>
                <w:bCs/>
                <w:sz w:val="20"/>
                <w:szCs w:val="20"/>
                <w:lang w:eastAsia="fr-FR"/>
              </w:rPr>
              <w:t> </w:t>
            </w:r>
          </w:p>
        </w:tc>
        <w:tc>
          <w:tcPr>
            <w:tcW w:w="1240" w:type="dxa"/>
            <w:tcBorders>
              <w:top w:val="nil"/>
              <w:left w:val="nil"/>
              <w:bottom w:val="single" w:sz="8" w:space="0" w:color="auto"/>
              <w:right w:val="single" w:sz="8" w:space="0" w:color="auto"/>
            </w:tcBorders>
            <w:shd w:val="clear" w:color="000000" w:fill="FCD5B4"/>
            <w:noWrap/>
            <w:vAlign w:val="bottom"/>
            <w:hideMark/>
          </w:tcPr>
          <w:p w:rsidR="00AB4147" w:rsidRPr="00AB4147" w:rsidRDefault="00AB4147" w:rsidP="00AB4147">
            <w:pPr>
              <w:spacing w:after="0" w:line="240" w:lineRule="auto"/>
              <w:jc w:val="center"/>
              <w:rPr>
                <w:rFonts w:ascii="Calibri" w:eastAsia="Times New Roman" w:hAnsi="Calibri" w:cs="Times New Roman"/>
                <w:b/>
                <w:bCs/>
                <w:color w:val="000000"/>
                <w:lang w:eastAsia="fr-FR"/>
              </w:rPr>
            </w:pPr>
            <w:r w:rsidRPr="00AB4147">
              <w:rPr>
                <w:rFonts w:ascii="Calibri" w:eastAsia="Times New Roman" w:hAnsi="Calibri" w:cs="Times New Roman"/>
                <w:b/>
                <w:bCs/>
                <w:color w:val="000000"/>
                <w:lang w:eastAsia="fr-FR"/>
              </w:rPr>
              <w:t>1875</w:t>
            </w:r>
          </w:p>
        </w:tc>
        <w:tc>
          <w:tcPr>
            <w:tcW w:w="1240" w:type="dxa"/>
            <w:tcBorders>
              <w:top w:val="nil"/>
              <w:left w:val="nil"/>
              <w:bottom w:val="nil"/>
              <w:right w:val="nil"/>
            </w:tcBorders>
            <w:shd w:val="clear" w:color="auto" w:fill="auto"/>
            <w:noWrap/>
            <w:vAlign w:val="center"/>
            <w:hideMark/>
          </w:tcPr>
          <w:p w:rsidR="00AB4147" w:rsidRPr="00AB4147" w:rsidRDefault="00AB4147" w:rsidP="00AB4147">
            <w:pPr>
              <w:spacing w:after="0" w:line="240" w:lineRule="auto"/>
              <w:jc w:val="center"/>
              <w:rPr>
                <w:rFonts w:ascii="Calibri" w:eastAsia="Times New Roman" w:hAnsi="Calibri" w:cs="Times New Roman"/>
                <w:color w:val="000000"/>
                <w:lang w:eastAsia="fr-FR"/>
              </w:rPr>
            </w:pPr>
          </w:p>
        </w:tc>
      </w:tr>
    </w:tbl>
    <w:p w:rsidR="00AB4147" w:rsidRDefault="00AB4147" w:rsidP="00A3299A"/>
    <w:p w:rsidR="00AB4147" w:rsidRDefault="00AB4147" w:rsidP="00A3299A">
      <w:r>
        <w:t>(</w:t>
      </w:r>
      <w:proofErr w:type="gramStart"/>
      <w:r>
        <w:t>les</w:t>
      </w:r>
      <w:proofErr w:type="gramEnd"/>
      <w:r>
        <w:t xml:space="preserve"> effectifs sont exprimés en Equivalent Temps Plein, ce qui explique les décimales)</w:t>
      </w:r>
    </w:p>
    <w:p w:rsidR="00AB4147" w:rsidRDefault="00AB4147" w:rsidP="00A3299A"/>
    <w:p w:rsidR="00AB4147" w:rsidRDefault="00AB4147" w:rsidP="00A3299A"/>
    <w:p w:rsidR="00AB4147" w:rsidRDefault="00AB4147" w:rsidP="00A3299A">
      <w:r>
        <w:t>Ci-dessous notre proposition concernant l’organisation des 3 CSE intégrant les Représentants de Proximité du tableau ci-dessus :</w:t>
      </w:r>
    </w:p>
    <w:tbl>
      <w:tblPr>
        <w:tblW w:w="10880" w:type="dxa"/>
        <w:tblInd w:w="57" w:type="dxa"/>
        <w:tblCellMar>
          <w:left w:w="70" w:type="dxa"/>
          <w:right w:w="70" w:type="dxa"/>
        </w:tblCellMar>
        <w:tblLook w:val="04A0"/>
      </w:tblPr>
      <w:tblGrid>
        <w:gridCol w:w="1360"/>
        <w:gridCol w:w="3320"/>
        <w:gridCol w:w="1240"/>
        <w:gridCol w:w="1240"/>
        <w:gridCol w:w="1240"/>
        <w:gridCol w:w="1240"/>
        <w:gridCol w:w="1240"/>
      </w:tblGrid>
      <w:tr w:rsidR="00B541B2" w:rsidRPr="00B541B2" w:rsidTr="00B541B2">
        <w:trPr>
          <w:trHeight w:val="300"/>
        </w:trPr>
        <w:tc>
          <w:tcPr>
            <w:tcW w:w="1360" w:type="dxa"/>
            <w:tcBorders>
              <w:top w:val="nil"/>
              <w:left w:val="nil"/>
              <w:bottom w:val="nil"/>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nil"/>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tcBorders>
              <w:top w:val="single" w:sz="8" w:space="0" w:color="auto"/>
              <w:left w:val="single" w:sz="8" w:space="0" w:color="auto"/>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b/>
                <w:bCs/>
                <w:color w:val="000000"/>
                <w:lang w:eastAsia="fr-FR"/>
              </w:rPr>
            </w:pPr>
            <w:r w:rsidRPr="00B541B2">
              <w:rPr>
                <w:rFonts w:ascii="Calibri" w:eastAsia="Times New Roman" w:hAnsi="Calibri" w:cs="Times New Roman"/>
                <w:b/>
                <w:bCs/>
                <w:color w:val="000000"/>
                <w:lang w:eastAsia="fr-FR"/>
              </w:rPr>
              <w:t>Mandats</w:t>
            </w:r>
          </w:p>
        </w:tc>
        <w:tc>
          <w:tcPr>
            <w:tcW w:w="1240" w:type="dxa"/>
            <w:tcBorders>
              <w:top w:val="single" w:sz="8" w:space="0" w:color="auto"/>
              <w:left w:val="nil"/>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b/>
                <w:bCs/>
                <w:color w:val="000000"/>
                <w:lang w:eastAsia="fr-FR"/>
              </w:rPr>
            </w:pPr>
            <w:r w:rsidRPr="00B541B2">
              <w:rPr>
                <w:rFonts w:ascii="Calibri" w:eastAsia="Times New Roman" w:hAnsi="Calibri" w:cs="Times New Roman"/>
                <w:b/>
                <w:bCs/>
                <w:color w:val="000000"/>
                <w:lang w:eastAsia="fr-FR"/>
              </w:rPr>
              <w:t>Nb Heures</w:t>
            </w:r>
          </w:p>
        </w:tc>
        <w:tc>
          <w:tcPr>
            <w:tcW w:w="1240" w:type="dxa"/>
            <w:tcBorders>
              <w:top w:val="single" w:sz="8" w:space="0" w:color="auto"/>
              <w:left w:val="nil"/>
              <w:bottom w:val="nil"/>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b/>
                <w:bCs/>
                <w:color w:val="000000"/>
                <w:lang w:eastAsia="fr-FR"/>
              </w:rPr>
            </w:pPr>
            <w:r w:rsidRPr="00B541B2">
              <w:rPr>
                <w:rFonts w:ascii="Calibri" w:eastAsia="Times New Roman" w:hAnsi="Calibri" w:cs="Times New Roman"/>
                <w:b/>
                <w:bCs/>
                <w:color w:val="000000"/>
                <w:lang w:eastAsia="fr-FR"/>
              </w:rPr>
              <w:t>Total</w:t>
            </w:r>
          </w:p>
        </w:tc>
        <w:tc>
          <w:tcPr>
            <w:tcW w:w="1240" w:type="dxa"/>
            <w:tcBorders>
              <w:top w:val="nil"/>
              <w:left w:val="nil"/>
              <w:bottom w:val="nil"/>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tcBorders>
              <w:top w:val="nil"/>
              <w:left w:val="nil"/>
              <w:bottom w:val="nil"/>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300"/>
        </w:trPr>
        <w:tc>
          <w:tcPr>
            <w:tcW w:w="1360" w:type="dxa"/>
            <w:vMerge w:val="restart"/>
            <w:tcBorders>
              <w:top w:val="single" w:sz="8" w:space="0" w:color="auto"/>
              <w:left w:val="single" w:sz="8" w:space="0" w:color="auto"/>
              <w:bottom w:val="single" w:sz="8" w:space="0" w:color="000000"/>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DS*</w:t>
            </w:r>
          </w:p>
        </w:tc>
        <w:tc>
          <w:tcPr>
            <w:tcW w:w="3320" w:type="dxa"/>
            <w:tcBorders>
              <w:top w:val="single" w:sz="8" w:space="0" w:color="auto"/>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DS IDF</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24</w:t>
            </w:r>
          </w:p>
        </w:tc>
        <w:tc>
          <w:tcPr>
            <w:tcW w:w="1240" w:type="dxa"/>
            <w:tcBorders>
              <w:top w:val="single" w:sz="8" w:space="0" w:color="auto"/>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168</w:t>
            </w:r>
          </w:p>
        </w:tc>
        <w:tc>
          <w:tcPr>
            <w:tcW w:w="1240" w:type="dxa"/>
            <w:vMerge w:val="restart"/>
            <w:tcBorders>
              <w:top w:val="single" w:sz="8" w:space="0" w:color="auto"/>
              <w:left w:val="single" w:sz="8" w:space="0" w:color="auto"/>
              <w:bottom w:val="single" w:sz="8" w:space="0" w:color="000000"/>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1908</w:t>
            </w:r>
          </w:p>
        </w:tc>
        <w:tc>
          <w:tcPr>
            <w:tcW w:w="1240" w:type="dxa"/>
            <w:vMerge w:val="restart"/>
            <w:tcBorders>
              <w:top w:val="single" w:sz="8" w:space="0" w:color="auto"/>
              <w:left w:val="single" w:sz="4" w:space="0" w:color="auto"/>
              <w:bottom w:val="single" w:sz="8" w:space="0" w:color="000000"/>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1908</w:t>
            </w: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DS Régions</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24</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168</w:t>
            </w:r>
          </w:p>
        </w:tc>
        <w:tc>
          <w:tcPr>
            <w:tcW w:w="124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DS GDC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24</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96</w:t>
            </w:r>
          </w:p>
        </w:tc>
        <w:tc>
          <w:tcPr>
            <w:tcW w:w="124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300"/>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8"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DSC</w:t>
            </w:r>
          </w:p>
        </w:tc>
        <w:tc>
          <w:tcPr>
            <w:tcW w:w="1240" w:type="dxa"/>
            <w:tcBorders>
              <w:top w:val="nil"/>
              <w:left w:val="nil"/>
              <w:bottom w:val="single" w:sz="8"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w:t>
            </w:r>
          </w:p>
        </w:tc>
        <w:tc>
          <w:tcPr>
            <w:tcW w:w="1240" w:type="dxa"/>
            <w:tcBorders>
              <w:top w:val="nil"/>
              <w:left w:val="nil"/>
              <w:bottom w:val="single" w:sz="8"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45</w:t>
            </w:r>
          </w:p>
        </w:tc>
        <w:tc>
          <w:tcPr>
            <w:tcW w:w="1240" w:type="dxa"/>
            <w:tcBorders>
              <w:top w:val="nil"/>
              <w:left w:val="nil"/>
              <w:bottom w:val="single" w:sz="8"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45</w:t>
            </w:r>
          </w:p>
        </w:tc>
        <w:tc>
          <w:tcPr>
            <w:tcW w:w="124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val="restart"/>
            <w:tcBorders>
              <w:top w:val="nil"/>
              <w:left w:val="single" w:sz="8" w:space="0" w:color="auto"/>
              <w:bottom w:val="single" w:sz="8" w:space="0" w:color="000000"/>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w:t>
            </w: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 IDF Tit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22</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880</w:t>
            </w:r>
          </w:p>
        </w:tc>
        <w:tc>
          <w:tcPr>
            <w:tcW w:w="1240" w:type="dxa"/>
            <w:vMerge w:val="restart"/>
            <w:tcBorders>
              <w:top w:val="nil"/>
              <w:left w:val="single" w:sz="8" w:space="0" w:color="auto"/>
              <w:bottom w:val="single" w:sz="4"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2480</w:t>
            </w:r>
          </w:p>
        </w:tc>
        <w:tc>
          <w:tcPr>
            <w:tcW w:w="1240" w:type="dxa"/>
            <w:vMerge w:val="restart"/>
            <w:tcBorders>
              <w:top w:val="nil"/>
              <w:left w:val="single" w:sz="4" w:space="0" w:color="auto"/>
              <w:bottom w:val="single" w:sz="8" w:space="0" w:color="000000"/>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3274</w:t>
            </w: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 Régions Tit</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23</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920</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 GDC Tit</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17</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680</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 IDF Sup</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22</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154</w:t>
            </w:r>
          </w:p>
        </w:tc>
        <w:tc>
          <w:tcPr>
            <w:tcW w:w="1240" w:type="dxa"/>
            <w:vMerge w:val="restart"/>
            <w:tcBorders>
              <w:top w:val="nil"/>
              <w:left w:val="single" w:sz="8" w:space="0" w:color="auto"/>
              <w:bottom w:val="single" w:sz="4"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434</w:t>
            </w: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 Régions Sup</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23</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161</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 GDC Sup</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17</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119</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Bureau CSE IDF</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40</w:t>
            </w:r>
          </w:p>
        </w:tc>
        <w:tc>
          <w:tcPr>
            <w:tcW w:w="1240" w:type="dxa"/>
            <w:vMerge w:val="restart"/>
            <w:tcBorders>
              <w:top w:val="nil"/>
              <w:left w:val="single" w:sz="8" w:space="0" w:color="auto"/>
              <w:bottom w:val="single" w:sz="4"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120</w:t>
            </w: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Bureau CSE Régions</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40</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Bureau CSE GDC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40</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RS CSE IDF</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80</w:t>
            </w:r>
          </w:p>
        </w:tc>
        <w:tc>
          <w:tcPr>
            <w:tcW w:w="1240" w:type="dxa"/>
            <w:vMerge w:val="restart"/>
            <w:tcBorders>
              <w:top w:val="nil"/>
              <w:left w:val="single" w:sz="8" w:space="0" w:color="auto"/>
              <w:bottom w:val="single" w:sz="8" w:space="0" w:color="000000"/>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240</w:t>
            </w: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RS CSE Régions</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80</w:t>
            </w:r>
          </w:p>
        </w:tc>
        <w:tc>
          <w:tcPr>
            <w:tcW w:w="124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300"/>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8"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RS CSE GDC</w:t>
            </w:r>
          </w:p>
        </w:tc>
        <w:tc>
          <w:tcPr>
            <w:tcW w:w="1240" w:type="dxa"/>
            <w:tcBorders>
              <w:top w:val="nil"/>
              <w:left w:val="nil"/>
              <w:bottom w:val="single" w:sz="8"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w:t>
            </w:r>
          </w:p>
        </w:tc>
        <w:tc>
          <w:tcPr>
            <w:tcW w:w="1240" w:type="dxa"/>
            <w:tcBorders>
              <w:top w:val="nil"/>
              <w:left w:val="nil"/>
              <w:bottom w:val="single" w:sz="8"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20</w:t>
            </w:r>
          </w:p>
        </w:tc>
        <w:tc>
          <w:tcPr>
            <w:tcW w:w="1240" w:type="dxa"/>
            <w:tcBorders>
              <w:top w:val="nil"/>
              <w:left w:val="nil"/>
              <w:bottom w:val="single" w:sz="8"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80</w:t>
            </w:r>
          </w:p>
        </w:tc>
        <w:tc>
          <w:tcPr>
            <w:tcW w:w="124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tcBorders>
              <w:top w:val="nil"/>
              <w:left w:val="single" w:sz="8" w:space="0" w:color="auto"/>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3320" w:type="dxa"/>
            <w:tcBorders>
              <w:top w:val="nil"/>
              <w:left w:val="nil"/>
              <w:bottom w:val="nil"/>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CSEC Tit</w:t>
            </w:r>
          </w:p>
        </w:tc>
        <w:tc>
          <w:tcPr>
            <w:tcW w:w="1240" w:type="dxa"/>
            <w:tcBorders>
              <w:top w:val="nil"/>
              <w:left w:val="nil"/>
              <w:bottom w:val="nil"/>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25</w:t>
            </w:r>
          </w:p>
        </w:tc>
        <w:tc>
          <w:tcPr>
            <w:tcW w:w="1240" w:type="dxa"/>
            <w:tcBorders>
              <w:top w:val="nil"/>
              <w:left w:val="nil"/>
              <w:bottom w:val="nil"/>
              <w:right w:val="single" w:sz="4" w:space="0" w:color="auto"/>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à négocier</w:t>
            </w:r>
          </w:p>
        </w:tc>
        <w:tc>
          <w:tcPr>
            <w:tcW w:w="1240" w:type="dxa"/>
            <w:tcBorders>
              <w:top w:val="nil"/>
              <w:left w:val="nil"/>
              <w:bottom w:val="nil"/>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1240" w:type="dxa"/>
            <w:tcBorders>
              <w:top w:val="nil"/>
              <w:left w:val="single" w:sz="8" w:space="0" w:color="auto"/>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r>
      <w:tr w:rsidR="00B541B2" w:rsidRPr="00B541B2" w:rsidTr="00B541B2">
        <w:trPr>
          <w:trHeight w:val="288"/>
        </w:trPr>
        <w:tc>
          <w:tcPr>
            <w:tcW w:w="1360" w:type="dxa"/>
            <w:tcBorders>
              <w:top w:val="nil"/>
              <w:left w:val="single" w:sz="8" w:space="0" w:color="auto"/>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CSEC</w:t>
            </w:r>
          </w:p>
        </w:tc>
        <w:tc>
          <w:tcPr>
            <w:tcW w:w="3320" w:type="dxa"/>
            <w:tcBorders>
              <w:top w:val="single" w:sz="4" w:space="0" w:color="auto"/>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CSEC Sup</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à négocier</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1240" w:type="dxa"/>
            <w:tcBorders>
              <w:top w:val="nil"/>
              <w:left w:val="nil"/>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r>
      <w:tr w:rsidR="00B541B2" w:rsidRPr="00B541B2" w:rsidTr="00B541B2">
        <w:trPr>
          <w:trHeight w:val="288"/>
        </w:trPr>
        <w:tc>
          <w:tcPr>
            <w:tcW w:w="1360" w:type="dxa"/>
            <w:tcBorders>
              <w:top w:val="nil"/>
              <w:left w:val="single" w:sz="8" w:space="0" w:color="auto"/>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Bureau CSEC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à négocier</w:t>
            </w:r>
          </w:p>
        </w:tc>
        <w:tc>
          <w:tcPr>
            <w:tcW w:w="1240" w:type="dxa"/>
            <w:tcBorders>
              <w:top w:val="nil"/>
              <w:left w:val="nil"/>
              <w:bottom w:val="single" w:sz="4" w:space="0" w:color="auto"/>
              <w:right w:val="single" w:sz="8" w:space="0" w:color="auto"/>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1240" w:type="dxa"/>
            <w:tcBorders>
              <w:top w:val="nil"/>
              <w:left w:val="nil"/>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r>
      <w:tr w:rsidR="00B541B2" w:rsidRPr="00B541B2" w:rsidTr="00B541B2">
        <w:trPr>
          <w:trHeight w:val="300"/>
        </w:trPr>
        <w:tc>
          <w:tcPr>
            <w:tcW w:w="1360" w:type="dxa"/>
            <w:tcBorders>
              <w:top w:val="nil"/>
              <w:left w:val="single" w:sz="8" w:space="0" w:color="auto"/>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RS CSEC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w:t>
            </w:r>
          </w:p>
        </w:tc>
        <w:tc>
          <w:tcPr>
            <w:tcW w:w="1240" w:type="dxa"/>
            <w:tcBorders>
              <w:top w:val="nil"/>
              <w:left w:val="nil"/>
              <w:bottom w:val="nil"/>
              <w:right w:val="single" w:sz="4" w:space="0" w:color="auto"/>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à négocier</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1240" w:type="dxa"/>
            <w:tcBorders>
              <w:top w:val="nil"/>
              <w:left w:val="single" w:sz="8" w:space="0" w:color="auto"/>
              <w:bottom w:val="nil"/>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c>
          <w:tcPr>
            <w:tcW w:w="1240" w:type="dxa"/>
            <w:tcBorders>
              <w:top w:val="nil"/>
              <w:left w:val="nil"/>
              <w:bottom w:val="nil"/>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w:t>
            </w:r>
          </w:p>
        </w:tc>
      </w:tr>
      <w:tr w:rsidR="00B541B2" w:rsidRPr="00B541B2" w:rsidTr="00B541B2">
        <w:trPr>
          <w:trHeight w:val="288"/>
        </w:trPr>
        <w:tc>
          <w:tcPr>
            <w:tcW w:w="1360" w:type="dxa"/>
            <w:vMerge w:val="restart"/>
            <w:tcBorders>
              <w:top w:val="single" w:sz="8" w:space="0" w:color="auto"/>
              <w:left w:val="single" w:sz="8" w:space="0" w:color="auto"/>
              <w:bottom w:val="single" w:sz="8" w:space="0" w:color="000000"/>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Commissions</w:t>
            </w:r>
          </w:p>
        </w:tc>
        <w:tc>
          <w:tcPr>
            <w:tcW w:w="3320" w:type="dxa"/>
            <w:tcBorders>
              <w:top w:val="single" w:sz="8" w:space="0" w:color="auto"/>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CSST IDF</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8</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15</w:t>
            </w:r>
          </w:p>
        </w:tc>
        <w:tc>
          <w:tcPr>
            <w:tcW w:w="1240" w:type="dxa"/>
            <w:tcBorders>
              <w:top w:val="single" w:sz="8" w:space="0" w:color="auto"/>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120</w:t>
            </w:r>
          </w:p>
        </w:tc>
        <w:tc>
          <w:tcPr>
            <w:tcW w:w="1240" w:type="dxa"/>
            <w:vMerge w:val="restart"/>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386</w:t>
            </w:r>
          </w:p>
        </w:tc>
        <w:tc>
          <w:tcPr>
            <w:tcW w:w="1240" w:type="dxa"/>
            <w:vMerge w:val="restart"/>
            <w:tcBorders>
              <w:top w:val="single" w:sz="8" w:space="0" w:color="auto"/>
              <w:left w:val="single" w:sz="4" w:space="0" w:color="auto"/>
              <w:bottom w:val="single" w:sz="8" w:space="0" w:color="000000"/>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935</w:t>
            </w: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CSST Régions</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8</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15</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120</w:t>
            </w:r>
          </w:p>
        </w:tc>
        <w:tc>
          <w:tcPr>
            <w:tcW w:w="1240" w:type="dxa"/>
            <w:vMerge/>
            <w:tcBorders>
              <w:top w:val="single" w:sz="8" w:space="0" w:color="auto"/>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CSST GDC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15</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90</w:t>
            </w:r>
          </w:p>
        </w:tc>
        <w:tc>
          <w:tcPr>
            <w:tcW w:w="1240" w:type="dxa"/>
            <w:vMerge/>
            <w:tcBorders>
              <w:top w:val="single" w:sz="8" w:space="0" w:color="auto"/>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CSST CSEC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8</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56</w:t>
            </w:r>
          </w:p>
        </w:tc>
        <w:tc>
          <w:tcPr>
            <w:tcW w:w="1240" w:type="dxa"/>
            <w:vMerge/>
            <w:tcBorders>
              <w:top w:val="single" w:sz="8" w:space="0" w:color="auto"/>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Eco IDF</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60</w:t>
            </w:r>
          </w:p>
        </w:tc>
        <w:tc>
          <w:tcPr>
            <w:tcW w:w="1240" w:type="dxa"/>
            <w:vMerge w:val="restart"/>
            <w:tcBorders>
              <w:top w:val="nil"/>
              <w:left w:val="single" w:sz="8" w:space="0" w:color="auto"/>
              <w:bottom w:val="single" w:sz="4"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212</w:t>
            </w: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Eco Régions</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60</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Eco GDC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5</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10</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50</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Eco CSEC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42</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Formation IDF</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42</w:t>
            </w:r>
          </w:p>
        </w:tc>
        <w:tc>
          <w:tcPr>
            <w:tcW w:w="1240" w:type="dxa"/>
            <w:vMerge w:val="restart"/>
            <w:tcBorders>
              <w:top w:val="nil"/>
              <w:left w:val="single" w:sz="8" w:space="0" w:color="auto"/>
              <w:bottom w:val="single" w:sz="4"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161</w:t>
            </w: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Formation Régions</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42</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Formation GDC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5</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35</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Formation CSEC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42</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Egalité Pro IDF</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42</w:t>
            </w:r>
          </w:p>
        </w:tc>
        <w:tc>
          <w:tcPr>
            <w:tcW w:w="1240" w:type="dxa"/>
            <w:vMerge w:val="restart"/>
            <w:tcBorders>
              <w:top w:val="nil"/>
              <w:left w:val="single" w:sz="8" w:space="0" w:color="auto"/>
              <w:bottom w:val="single" w:sz="4"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161</w:t>
            </w: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Egalité Pro Régions</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42</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Egalité Pro GDC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5</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35</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Egalité Pro CSEC</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42</w:t>
            </w:r>
          </w:p>
        </w:tc>
        <w:tc>
          <w:tcPr>
            <w:tcW w:w="1240" w:type="dxa"/>
            <w:vMerge/>
            <w:tcBorders>
              <w:top w:val="nil"/>
              <w:left w:val="single" w:sz="8" w:space="0" w:color="auto"/>
              <w:bottom w:val="single" w:sz="4" w:space="0" w:color="auto"/>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300"/>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8"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Commission Logement CSEC</w:t>
            </w:r>
          </w:p>
        </w:tc>
        <w:tc>
          <w:tcPr>
            <w:tcW w:w="1240" w:type="dxa"/>
            <w:tcBorders>
              <w:top w:val="nil"/>
              <w:left w:val="nil"/>
              <w:bottom w:val="single" w:sz="8"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5</w:t>
            </w:r>
          </w:p>
        </w:tc>
        <w:tc>
          <w:tcPr>
            <w:tcW w:w="1240" w:type="dxa"/>
            <w:tcBorders>
              <w:top w:val="nil"/>
              <w:left w:val="nil"/>
              <w:bottom w:val="single" w:sz="8"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3</w:t>
            </w:r>
          </w:p>
        </w:tc>
        <w:tc>
          <w:tcPr>
            <w:tcW w:w="1240" w:type="dxa"/>
            <w:tcBorders>
              <w:top w:val="nil"/>
              <w:left w:val="nil"/>
              <w:bottom w:val="single" w:sz="8"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15</w:t>
            </w:r>
          </w:p>
        </w:tc>
        <w:tc>
          <w:tcPr>
            <w:tcW w:w="1240" w:type="dxa"/>
            <w:tcBorders>
              <w:top w:val="nil"/>
              <w:left w:val="single" w:sz="8" w:space="0" w:color="auto"/>
              <w:bottom w:val="single" w:sz="8"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15</w:t>
            </w: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288"/>
        </w:trPr>
        <w:tc>
          <w:tcPr>
            <w:tcW w:w="1360" w:type="dxa"/>
            <w:vMerge w:val="restart"/>
            <w:tcBorders>
              <w:top w:val="nil"/>
              <w:left w:val="single" w:sz="8" w:space="0" w:color="auto"/>
              <w:bottom w:val="single" w:sz="8" w:space="0" w:color="000000"/>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RP</w:t>
            </w: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RP IDF</w:t>
            </w:r>
          </w:p>
        </w:tc>
        <w:tc>
          <w:tcPr>
            <w:tcW w:w="1240" w:type="dxa"/>
            <w:tcBorders>
              <w:top w:val="nil"/>
              <w:left w:val="nil"/>
              <w:bottom w:val="single" w:sz="4" w:space="0" w:color="auto"/>
              <w:right w:val="single" w:sz="4" w:space="0" w:color="auto"/>
            </w:tcBorders>
            <w:shd w:val="clear" w:color="000000" w:fill="FFFFFF"/>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26</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15</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390</w:t>
            </w:r>
          </w:p>
        </w:tc>
        <w:tc>
          <w:tcPr>
            <w:tcW w:w="1240" w:type="dxa"/>
            <w:tcBorders>
              <w:top w:val="nil"/>
              <w:left w:val="single" w:sz="8" w:space="0" w:color="auto"/>
              <w:bottom w:val="single" w:sz="4"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390</w:t>
            </w:r>
          </w:p>
        </w:tc>
        <w:tc>
          <w:tcPr>
            <w:tcW w:w="1240" w:type="dxa"/>
            <w:vMerge w:val="restart"/>
            <w:tcBorders>
              <w:top w:val="nil"/>
              <w:left w:val="single" w:sz="4" w:space="0" w:color="auto"/>
              <w:bottom w:val="single" w:sz="8" w:space="0" w:color="000000"/>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1875</w:t>
            </w:r>
          </w:p>
        </w:tc>
      </w:tr>
      <w:tr w:rsidR="00B541B2" w:rsidRPr="00B541B2" w:rsidTr="00B541B2">
        <w:trPr>
          <w:trHeight w:val="288"/>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4"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RP Régions</w:t>
            </w:r>
          </w:p>
        </w:tc>
        <w:tc>
          <w:tcPr>
            <w:tcW w:w="1240" w:type="dxa"/>
            <w:tcBorders>
              <w:top w:val="nil"/>
              <w:left w:val="nil"/>
              <w:bottom w:val="single" w:sz="4" w:space="0" w:color="auto"/>
              <w:right w:val="single" w:sz="4" w:space="0" w:color="auto"/>
            </w:tcBorders>
            <w:shd w:val="clear" w:color="000000" w:fill="FFFFFF"/>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71</w:t>
            </w:r>
          </w:p>
        </w:tc>
        <w:tc>
          <w:tcPr>
            <w:tcW w:w="1240" w:type="dxa"/>
            <w:tcBorders>
              <w:top w:val="nil"/>
              <w:left w:val="nil"/>
              <w:bottom w:val="single" w:sz="4"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15</w:t>
            </w:r>
          </w:p>
        </w:tc>
        <w:tc>
          <w:tcPr>
            <w:tcW w:w="1240" w:type="dxa"/>
            <w:tcBorders>
              <w:top w:val="nil"/>
              <w:left w:val="nil"/>
              <w:bottom w:val="single" w:sz="4"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1065</w:t>
            </w:r>
          </w:p>
        </w:tc>
        <w:tc>
          <w:tcPr>
            <w:tcW w:w="1240" w:type="dxa"/>
            <w:tcBorders>
              <w:top w:val="nil"/>
              <w:left w:val="single" w:sz="8" w:space="0" w:color="auto"/>
              <w:bottom w:val="single" w:sz="4"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1065</w:t>
            </w: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300"/>
        </w:trPr>
        <w:tc>
          <w:tcPr>
            <w:tcW w:w="1360" w:type="dxa"/>
            <w:vMerge/>
            <w:tcBorders>
              <w:top w:val="nil"/>
              <w:left w:val="single" w:sz="8" w:space="0" w:color="auto"/>
              <w:bottom w:val="single" w:sz="8" w:space="0" w:color="000000"/>
              <w:right w:val="single" w:sz="4"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3320" w:type="dxa"/>
            <w:tcBorders>
              <w:top w:val="nil"/>
              <w:left w:val="nil"/>
              <w:bottom w:val="single" w:sz="8" w:space="0" w:color="auto"/>
              <w:right w:val="single" w:sz="8" w:space="0" w:color="auto"/>
            </w:tcBorders>
            <w:shd w:val="clear" w:color="000000" w:fill="D8D8D8"/>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RP GDC</w:t>
            </w:r>
          </w:p>
        </w:tc>
        <w:tc>
          <w:tcPr>
            <w:tcW w:w="1240" w:type="dxa"/>
            <w:tcBorders>
              <w:top w:val="nil"/>
              <w:left w:val="nil"/>
              <w:bottom w:val="single" w:sz="8" w:space="0" w:color="auto"/>
              <w:right w:val="single" w:sz="4" w:space="0" w:color="auto"/>
            </w:tcBorders>
            <w:shd w:val="clear" w:color="000000" w:fill="FFFFFF"/>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28</w:t>
            </w:r>
          </w:p>
        </w:tc>
        <w:tc>
          <w:tcPr>
            <w:tcW w:w="1240" w:type="dxa"/>
            <w:tcBorders>
              <w:top w:val="nil"/>
              <w:left w:val="nil"/>
              <w:bottom w:val="single" w:sz="8" w:space="0" w:color="auto"/>
              <w:right w:val="single" w:sz="4" w:space="0" w:color="auto"/>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15</w:t>
            </w:r>
          </w:p>
        </w:tc>
        <w:tc>
          <w:tcPr>
            <w:tcW w:w="1240" w:type="dxa"/>
            <w:tcBorders>
              <w:top w:val="nil"/>
              <w:left w:val="nil"/>
              <w:bottom w:val="single" w:sz="8" w:space="0" w:color="auto"/>
              <w:right w:val="nil"/>
            </w:tcBorders>
            <w:shd w:val="clear" w:color="auto" w:fill="auto"/>
            <w:noWrap/>
            <w:vAlign w:val="bottom"/>
            <w:hideMark/>
          </w:tcPr>
          <w:p w:rsidR="00B541B2" w:rsidRPr="00B541B2" w:rsidRDefault="00B541B2" w:rsidP="00B541B2">
            <w:pPr>
              <w:spacing w:after="0" w:line="240" w:lineRule="auto"/>
              <w:jc w:val="right"/>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420</w:t>
            </w:r>
          </w:p>
        </w:tc>
        <w:tc>
          <w:tcPr>
            <w:tcW w:w="1240" w:type="dxa"/>
            <w:tcBorders>
              <w:top w:val="nil"/>
              <w:left w:val="single" w:sz="8" w:space="0" w:color="auto"/>
              <w:bottom w:val="single" w:sz="8"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420</w:t>
            </w:r>
          </w:p>
        </w:tc>
        <w:tc>
          <w:tcPr>
            <w:tcW w:w="1240" w:type="dxa"/>
            <w:vMerge/>
            <w:tcBorders>
              <w:top w:val="nil"/>
              <w:left w:val="single" w:sz="4" w:space="0" w:color="auto"/>
              <w:bottom w:val="single" w:sz="8" w:space="0" w:color="000000"/>
              <w:right w:val="single" w:sz="8" w:space="0" w:color="auto"/>
            </w:tcBorders>
            <w:vAlign w:val="center"/>
            <w:hideMark/>
          </w:tcPr>
          <w:p w:rsidR="00B541B2" w:rsidRPr="00B541B2" w:rsidRDefault="00B541B2" w:rsidP="00B541B2">
            <w:pPr>
              <w:spacing w:after="0" w:line="240" w:lineRule="auto"/>
              <w:rPr>
                <w:rFonts w:ascii="Calibri" w:eastAsia="Times New Roman" w:hAnsi="Calibri" w:cs="Times New Roman"/>
                <w:color w:val="000000"/>
                <w:lang w:eastAsia="fr-FR"/>
              </w:rPr>
            </w:pPr>
          </w:p>
        </w:tc>
      </w:tr>
      <w:tr w:rsidR="00B541B2" w:rsidRPr="00B541B2" w:rsidTr="00B541B2">
        <w:trPr>
          <w:trHeight w:val="300"/>
        </w:trPr>
        <w:tc>
          <w:tcPr>
            <w:tcW w:w="1360" w:type="dxa"/>
            <w:tcBorders>
              <w:top w:val="nil"/>
              <w:left w:val="nil"/>
              <w:bottom w:val="nil"/>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4560" w:type="dxa"/>
            <w:gridSpan w:val="2"/>
            <w:tcBorders>
              <w:top w:val="nil"/>
              <w:left w:val="nil"/>
              <w:bottom w:val="nil"/>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r w:rsidRPr="00B541B2">
              <w:rPr>
                <w:rFonts w:ascii="Calibri" w:eastAsia="Times New Roman" w:hAnsi="Calibri" w:cs="Times New Roman"/>
                <w:color w:val="000000"/>
                <w:lang w:eastAsia="fr-FR"/>
              </w:rPr>
              <w:t>* supposition de 4 OSR dans tous les CSE</w:t>
            </w:r>
          </w:p>
        </w:tc>
        <w:tc>
          <w:tcPr>
            <w:tcW w:w="1240" w:type="dxa"/>
            <w:tcBorders>
              <w:top w:val="nil"/>
              <w:left w:val="nil"/>
              <w:bottom w:val="nil"/>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tcBorders>
              <w:top w:val="nil"/>
              <w:left w:val="nil"/>
              <w:bottom w:val="nil"/>
              <w:right w:val="nil"/>
            </w:tcBorders>
            <w:shd w:val="clear" w:color="auto" w:fill="auto"/>
            <w:noWrap/>
            <w:vAlign w:val="bottom"/>
            <w:hideMark/>
          </w:tcPr>
          <w:p w:rsidR="00B541B2" w:rsidRPr="00B541B2" w:rsidRDefault="00B541B2" w:rsidP="00B541B2">
            <w:pPr>
              <w:spacing w:after="0" w:line="240" w:lineRule="auto"/>
              <w:rPr>
                <w:rFonts w:ascii="Calibri" w:eastAsia="Times New Roman" w:hAnsi="Calibri" w:cs="Times New Roman"/>
                <w:color w:val="000000"/>
                <w:lang w:eastAsia="fr-FR"/>
              </w:rPr>
            </w:pPr>
          </w:p>
        </w:tc>
        <w:tc>
          <w:tcPr>
            <w:tcW w:w="1240" w:type="dxa"/>
            <w:tcBorders>
              <w:top w:val="nil"/>
              <w:left w:val="single" w:sz="8" w:space="0" w:color="auto"/>
              <w:bottom w:val="single" w:sz="8" w:space="0" w:color="auto"/>
              <w:right w:val="single" w:sz="4"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b/>
                <w:bCs/>
                <w:color w:val="000000"/>
                <w:lang w:eastAsia="fr-FR"/>
              </w:rPr>
            </w:pPr>
            <w:r w:rsidRPr="00B541B2">
              <w:rPr>
                <w:rFonts w:ascii="Calibri" w:eastAsia="Times New Roman" w:hAnsi="Calibri" w:cs="Times New Roman"/>
                <w:b/>
                <w:bCs/>
                <w:color w:val="000000"/>
                <w:lang w:eastAsia="fr-FR"/>
              </w:rPr>
              <w:t>Total</w:t>
            </w:r>
          </w:p>
        </w:tc>
        <w:tc>
          <w:tcPr>
            <w:tcW w:w="1240" w:type="dxa"/>
            <w:tcBorders>
              <w:top w:val="nil"/>
              <w:left w:val="nil"/>
              <w:bottom w:val="single" w:sz="8" w:space="0" w:color="auto"/>
              <w:right w:val="single" w:sz="8" w:space="0" w:color="auto"/>
            </w:tcBorders>
            <w:shd w:val="clear" w:color="000000" w:fill="D8D8D8"/>
            <w:noWrap/>
            <w:vAlign w:val="center"/>
            <w:hideMark/>
          </w:tcPr>
          <w:p w:rsidR="00B541B2" w:rsidRPr="00B541B2" w:rsidRDefault="00B541B2" w:rsidP="00B541B2">
            <w:pPr>
              <w:spacing w:after="0" w:line="240" w:lineRule="auto"/>
              <w:jc w:val="center"/>
              <w:rPr>
                <w:rFonts w:ascii="Calibri" w:eastAsia="Times New Roman" w:hAnsi="Calibri" w:cs="Times New Roman"/>
                <w:b/>
                <w:bCs/>
                <w:color w:val="000000"/>
                <w:lang w:eastAsia="fr-FR"/>
              </w:rPr>
            </w:pPr>
            <w:r w:rsidRPr="00B541B2">
              <w:rPr>
                <w:rFonts w:ascii="Calibri" w:eastAsia="Times New Roman" w:hAnsi="Calibri" w:cs="Times New Roman"/>
                <w:b/>
                <w:bCs/>
                <w:color w:val="000000"/>
                <w:lang w:eastAsia="fr-FR"/>
              </w:rPr>
              <w:t>7992</w:t>
            </w:r>
          </w:p>
        </w:tc>
      </w:tr>
    </w:tbl>
    <w:p w:rsidR="00AB4147" w:rsidRDefault="00AB4147" w:rsidP="00A3299A"/>
    <w:p w:rsidR="003E65F7" w:rsidRDefault="003E65F7" w:rsidP="00A3299A"/>
    <w:p w:rsidR="003E65F7" w:rsidRDefault="003E65F7" w:rsidP="00A3299A">
      <w:r>
        <w:t>Notre proposition présente une i</w:t>
      </w:r>
      <w:r w:rsidRPr="003E65F7">
        <w:t>nflation légère du nombre d'heure</w:t>
      </w:r>
      <w:r>
        <w:t>s de délégation</w:t>
      </w:r>
      <w:r w:rsidRPr="003E65F7">
        <w:t>, correspondant à peu près à la croissance des effectifs depuis 2014</w:t>
      </w:r>
      <w:r>
        <w:t> </w:t>
      </w:r>
    </w:p>
    <w:p w:rsidR="003E65F7" w:rsidRDefault="003E65F7" w:rsidP="00A3299A">
      <w:r>
        <w:t>Pour information, rappel de l’organisation actuelle des représentants du personnel :</w:t>
      </w:r>
    </w:p>
    <w:p w:rsidR="003E65F7" w:rsidRDefault="003E65F7" w:rsidP="00A3299A"/>
    <w:tbl>
      <w:tblPr>
        <w:tblW w:w="9380" w:type="dxa"/>
        <w:tblInd w:w="57" w:type="dxa"/>
        <w:tblCellMar>
          <w:left w:w="70" w:type="dxa"/>
          <w:right w:w="70" w:type="dxa"/>
        </w:tblCellMar>
        <w:tblLook w:val="04A0"/>
      </w:tblPr>
      <w:tblGrid>
        <w:gridCol w:w="1940"/>
        <w:gridCol w:w="1135"/>
        <w:gridCol w:w="1345"/>
        <w:gridCol w:w="1366"/>
        <w:gridCol w:w="1540"/>
        <w:gridCol w:w="1193"/>
        <w:gridCol w:w="861"/>
      </w:tblGrid>
      <w:tr w:rsidR="003E65F7" w:rsidRPr="003E65F7" w:rsidTr="003E65F7">
        <w:trPr>
          <w:trHeight w:val="288"/>
        </w:trPr>
        <w:tc>
          <w:tcPr>
            <w:tcW w:w="1940" w:type="dxa"/>
            <w:tcBorders>
              <w:top w:val="nil"/>
              <w:left w:val="nil"/>
              <w:bottom w:val="nil"/>
              <w:right w:val="nil"/>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p>
        </w:tc>
        <w:tc>
          <w:tcPr>
            <w:tcW w:w="2480"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Mandats</w:t>
            </w:r>
          </w:p>
        </w:tc>
        <w:tc>
          <w:tcPr>
            <w:tcW w:w="4960" w:type="dxa"/>
            <w:gridSpan w:val="4"/>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Heures de délégation</w:t>
            </w:r>
          </w:p>
        </w:tc>
      </w:tr>
      <w:tr w:rsidR="003E65F7" w:rsidRPr="003E65F7" w:rsidTr="003E65F7">
        <w:trPr>
          <w:trHeight w:val="288"/>
        </w:trPr>
        <w:tc>
          <w:tcPr>
            <w:tcW w:w="1940" w:type="dxa"/>
            <w:tcBorders>
              <w:top w:val="nil"/>
              <w:left w:val="nil"/>
              <w:bottom w:val="nil"/>
              <w:right w:val="nil"/>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p>
        </w:tc>
        <w:tc>
          <w:tcPr>
            <w:tcW w:w="1135"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Titulaires</w:t>
            </w:r>
          </w:p>
        </w:tc>
        <w:tc>
          <w:tcPr>
            <w:tcW w:w="1345"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Suppléants</w:t>
            </w:r>
          </w:p>
        </w:tc>
        <w:tc>
          <w:tcPr>
            <w:tcW w:w="1366"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Total Tit</w:t>
            </w:r>
          </w:p>
        </w:tc>
        <w:tc>
          <w:tcPr>
            <w:tcW w:w="1540"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Total Sup</w:t>
            </w:r>
          </w:p>
        </w:tc>
        <w:tc>
          <w:tcPr>
            <w:tcW w:w="1193"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Bureau</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Total</w:t>
            </w:r>
          </w:p>
        </w:tc>
      </w:tr>
      <w:tr w:rsidR="003E65F7" w:rsidRPr="003E65F7" w:rsidTr="003E65F7">
        <w:trPr>
          <w:trHeight w:val="288"/>
        </w:trPr>
        <w:tc>
          <w:tcPr>
            <w:tcW w:w="19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Elus CE</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GE</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13</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13</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260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91</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60</w:t>
            </w:r>
          </w:p>
        </w:tc>
        <w:tc>
          <w:tcPr>
            <w:tcW w:w="861"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2232</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GO</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13</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13</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260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91</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60</w:t>
            </w:r>
          </w:p>
        </w:tc>
        <w:tc>
          <w:tcPr>
            <w:tcW w:w="861" w:type="dxa"/>
            <w:vMerge/>
            <w:tcBorders>
              <w:top w:val="nil"/>
              <w:left w:val="single" w:sz="4" w:space="0" w:color="auto"/>
              <w:bottom w:val="single" w:sz="4" w:space="0" w:color="auto"/>
              <w:right w:val="single" w:sz="4" w:space="0" w:color="auto"/>
            </w:tcBorders>
            <w:vAlign w:val="center"/>
            <w:hideMark/>
          </w:tcPr>
          <w:p w:rsidR="003E65F7" w:rsidRPr="003E65F7" w:rsidRDefault="003E65F7" w:rsidP="003E65F7">
            <w:pPr>
              <w:spacing w:after="0" w:line="240" w:lineRule="auto"/>
              <w:rPr>
                <w:rFonts w:ascii="Calibri" w:eastAsia="Times New Roman" w:hAnsi="Calibri" w:cs="Times New Roman"/>
                <w:color w:val="000000"/>
                <w:lang w:eastAsia="fr-FR"/>
              </w:rPr>
            </w:pP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FGDC</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13</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13</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260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91</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60</w:t>
            </w:r>
          </w:p>
        </w:tc>
        <w:tc>
          <w:tcPr>
            <w:tcW w:w="861" w:type="dxa"/>
            <w:vMerge/>
            <w:tcBorders>
              <w:top w:val="nil"/>
              <w:left w:val="single" w:sz="4" w:space="0" w:color="auto"/>
              <w:bottom w:val="single" w:sz="4" w:space="0" w:color="auto"/>
              <w:right w:val="single" w:sz="4" w:space="0" w:color="auto"/>
            </w:tcBorders>
            <w:vAlign w:val="center"/>
            <w:hideMark/>
          </w:tcPr>
          <w:p w:rsidR="003E65F7" w:rsidRPr="003E65F7" w:rsidRDefault="003E65F7" w:rsidP="003E65F7">
            <w:pPr>
              <w:spacing w:after="0" w:line="240" w:lineRule="auto"/>
              <w:rPr>
                <w:rFonts w:ascii="Calibri" w:eastAsia="Times New Roman" w:hAnsi="Calibri" w:cs="Times New Roman"/>
                <w:color w:val="000000"/>
                <w:lang w:eastAsia="fr-FR"/>
              </w:rPr>
            </w:pP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GIDF</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20</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20</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800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140</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59</w:t>
            </w:r>
          </w:p>
        </w:tc>
        <w:tc>
          <w:tcPr>
            <w:tcW w:w="861" w:type="dxa"/>
            <w:vMerge/>
            <w:tcBorders>
              <w:top w:val="nil"/>
              <w:left w:val="single" w:sz="4" w:space="0" w:color="auto"/>
              <w:bottom w:val="single" w:sz="4" w:space="0" w:color="auto"/>
              <w:right w:val="single" w:sz="4" w:space="0" w:color="auto"/>
            </w:tcBorders>
            <w:vAlign w:val="center"/>
            <w:hideMark/>
          </w:tcPr>
          <w:p w:rsidR="003E65F7" w:rsidRPr="003E65F7" w:rsidRDefault="003E65F7" w:rsidP="003E65F7">
            <w:pPr>
              <w:spacing w:after="0" w:line="240" w:lineRule="auto"/>
              <w:rPr>
                <w:rFonts w:ascii="Calibri" w:eastAsia="Times New Roman" w:hAnsi="Calibri" w:cs="Times New Roman"/>
                <w:color w:val="000000"/>
                <w:lang w:eastAsia="fr-FR"/>
              </w:rPr>
            </w:pP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CCE</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18</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18</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52</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52</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Commissions</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37</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37</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Mandats syndicaux</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RS GE</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4</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80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320</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RS GO</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4</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80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vMerge/>
            <w:tcBorders>
              <w:top w:val="nil"/>
              <w:left w:val="single" w:sz="4" w:space="0" w:color="auto"/>
              <w:bottom w:val="single" w:sz="4" w:space="0" w:color="auto"/>
              <w:right w:val="single" w:sz="4" w:space="0" w:color="auto"/>
            </w:tcBorders>
            <w:vAlign w:val="center"/>
            <w:hideMark/>
          </w:tcPr>
          <w:p w:rsidR="003E65F7" w:rsidRPr="003E65F7" w:rsidRDefault="003E65F7" w:rsidP="003E65F7">
            <w:pPr>
              <w:spacing w:after="0" w:line="240" w:lineRule="auto"/>
              <w:rPr>
                <w:rFonts w:ascii="Calibri" w:eastAsia="Times New Roman" w:hAnsi="Calibri" w:cs="Times New Roman"/>
                <w:color w:val="000000"/>
                <w:lang w:eastAsia="fr-FR"/>
              </w:rPr>
            </w:pP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RS FGDC</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4</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80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vMerge/>
            <w:tcBorders>
              <w:top w:val="nil"/>
              <w:left w:val="single" w:sz="4" w:space="0" w:color="auto"/>
              <w:bottom w:val="single" w:sz="4" w:space="0" w:color="auto"/>
              <w:right w:val="single" w:sz="4" w:space="0" w:color="auto"/>
            </w:tcBorders>
            <w:vAlign w:val="center"/>
            <w:hideMark/>
          </w:tcPr>
          <w:p w:rsidR="003E65F7" w:rsidRPr="003E65F7" w:rsidRDefault="003E65F7" w:rsidP="003E65F7">
            <w:pPr>
              <w:spacing w:after="0" w:line="240" w:lineRule="auto"/>
              <w:rPr>
                <w:rFonts w:ascii="Calibri" w:eastAsia="Times New Roman" w:hAnsi="Calibri" w:cs="Times New Roman"/>
                <w:color w:val="000000"/>
                <w:lang w:eastAsia="fr-FR"/>
              </w:rPr>
            </w:pP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RS GIDF</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4</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80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0</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vMerge/>
            <w:tcBorders>
              <w:top w:val="nil"/>
              <w:left w:val="single" w:sz="4" w:space="0" w:color="auto"/>
              <w:bottom w:val="single" w:sz="4" w:space="0" w:color="auto"/>
              <w:right w:val="single" w:sz="4" w:space="0" w:color="auto"/>
            </w:tcBorders>
            <w:vAlign w:val="center"/>
            <w:hideMark/>
          </w:tcPr>
          <w:p w:rsidR="003E65F7" w:rsidRPr="003E65F7" w:rsidRDefault="003E65F7" w:rsidP="003E65F7">
            <w:pPr>
              <w:spacing w:after="0" w:line="240" w:lineRule="auto"/>
              <w:rPr>
                <w:rFonts w:ascii="Calibri" w:eastAsia="Times New Roman" w:hAnsi="Calibri" w:cs="Times New Roman"/>
                <w:color w:val="000000"/>
                <w:lang w:eastAsia="fr-FR"/>
              </w:rPr>
            </w:pP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DS</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56</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1344</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1344</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DSC</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4</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180</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180</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Elus locaux</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DP</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127</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127</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1905</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1905</w:t>
            </w:r>
          </w:p>
        </w:tc>
      </w:tr>
      <w:tr w:rsidR="003E65F7" w:rsidRPr="003E65F7" w:rsidTr="003E65F7">
        <w:trPr>
          <w:trHeight w:val="288"/>
        </w:trPr>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CHSCT</w:t>
            </w:r>
          </w:p>
        </w:tc>
        <w:tc>
          <w:tcPr>
            <w:tcW w:w="113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83</w:t>
            </w:r>
          </w:p>
        </w:tc>
        <w:tc>
          <w:tcPr>
            <w:tcW w:w="1345"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366"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jc w:val="right"/>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1189</w:t>
            </w:r>
          </w:p>
        </w:tc>
        <w:tc>
          <w:tcPr>
            <w:tcW w:w="1540"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1193" w:type="dxa"/>
            <w:tcBorders>
              <w:top w:val="nil"/>
              <w:left w:val="nil"/>
              <w:bottom w:val="single" w:sz="4" w:space="0" w:color="auto"/>
              <w:right w:val="single" w:sz="4" w:space="0" w:color="auto"/>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color w:val="000000"/>
                <w:lang w:eastAsia="fr-FR"/>
              </w:rPr>
            </w:pPr>
            <w:r w:rsidRPr="003E65F7">
              <w:rPr>
                <w:rFonts w:ascii="Calibri" w:eastAsia="Times New Roman" w:hAnsi="Calibri" w:cs="Times New Roman"/>
                <w:color w:val="000000"/>
                <w:lang w:eastAsia="fr-FR"/>
              </w:rPr>
              <w:t>1189</w:t>
            </w:r>
          </w:p>
        </w:tc>
      </w:tr>
      <w:tr w:rsidR="003E65F7" w:rsidRPr="003E65F7" w:rsidTr="003E65F7">
        <w:trPr>
          <w:trHeight w:val="288"/>
        </w:trPr>
        <w:tc>
          <w:tcPr>
            <w:tcW w:w="1940" w:type="dxa"/>
            <w:tcBorders>
              <w:top w:val="nil"/>
              <w:left w:val="nil"/>
              <w:bottom w:val="nil"/>
              <w:right w:val="nil"/>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p>
        </w:tc>
        <w:tc>
          <w:tcPr>
            <w:tcW w:w="1135" w:type="dxa"/>
            <w:tcBorders>
              <w:top w:val="nil"/>
              <w:left w:val="nil"/>
              <w:bottom w:val="nil"/>
              <w:right w:val="nil"/>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p>
        </w:tc>
        <w:tc>
          <w:tcPr>
            <w:tcW w:w="1345" w:type="dxa"/>
            <w:tcBorders>
              <w:top w:val="nil"/>
              <w:left w:val="nil"/>
              <w:bottom w:val="nil"/>
              <w:right w:val="nil"/>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p>
        </w:tc>
        <w:tc>
          <w:tcPr>
            <w:tcW w:w="1366" w:type="dxa"/>
            <w:tcBorders>
              <w:top w:val="nil"/>
              <w:left w:val="nil"/>
              <w:bottom w:val="nil"/>
              <w:right w:val="nil"/>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p>
        </w:tc>
        <w:tc>
          <w:tcPr>
            <w:tcW w:w="1540" w:type="dxa"/>
            <w:tcBorders>
              <w:top w:val="nil"/>
              <w:left w:val="nil"/>
              <w:bottom w:val="nil"/>
              <w:right w:val="nil"/>
            </w:tcBorders>
            <w:shd w:val="clear" w:color="auto" w:fill="auto"/>
            <w:noWrap/>
            <w:vAlign w:val="bottom"/>
            <w:hideMark/>
          </w:tcPr>
          <w:p w:rsidR="003E65F7" w:rsidRPr="003E65F7" w:rsidRDefault="003E65F7" w:rsidP="003E65F7">
            <w:pPr>
              <w:spacing w:after="0" w:line="240" w:lineRule="auto"/>
              <w:rPr>
                <w:rFonts w:ascii="Calibri" w:eastAsia="Times New Roman" w:hAnsi="Calibri" w:cs="Times New Roman"/>
                <w:color w:val="000000"/>
                <w:lang w:eastAsia="fr-FR"/>
              </w:rPr>
            </w:pPr>
          </w:p>
        </w:tc>
        <w:tc>
          <w:tcPr>
            <w:tcW w:w="1193" w:type="dxa"/>
            <w:tcBorders>
              <w:top w:val="nil"/>
              <w:left w:val="single" w:sz="4" w:space="0" w:color="auto"/>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Total</w:t>
            </w:r>
          </w:p>
        </w:tc>
        <w:tc>
          <w:tcPr>
            <w:tcW w:w="861" w:type="dxa"/>
            <w:tcBorders>
              <w:top w:val="nil"/>
              <w:left w:val="nil"/>
              <w:bottom w:val="single" w:sz="4" w:space="0" w:color="auto"/>
              <w:right w:val="single" w:sz="4" w:space="0" w:color="auto"/>
            </w:tcBorders>
            <w:shd w:val="clear" w:color="000000" w:fill="D8D8D8"/>
            <w:noWrap/>
            <w:vAlign w:val="bottom"/>
            <w:hideMark/>
          </w:tcPr>
          <w:p w:rsidR="003E65F7" w:rsidRPr="003E65F7" w:rsidRDefault="003E65F7" w:rsidP="003E65F7">
            <w:pPr>
              <w:spacing w:after="0" w:line="240" w:lineRule="auto"/>
              <w:jc w:val="center"/>
              <w:rPr>
                <w:rFonts w:ascii="Calibri" w:eastAsia="Times New Roman" w:hAnsi="Calibri" w:cs="Times New Roman"/>
                <w:b/>
                <w:bCs/>
                <w:color w:val="000000"/>
                <w:lang w:eastAsia="fr-FR"/>
              </w:rPr>
            </w:pPr>
            <w:r w:rsidRPr="003E65F7">
              <w:rPr>
                <w:rFonts w:ascii="Calibri" w:eastAsia="Times New Roman" w:hAnsi="Calibri" w:cs="Times New Roman"/>
                <w:b/>
                <w:bCs/>
                <w:color w:val="000000"/>
                <w:lang w:eastAsia="fr-FR"/>
              </w:rPr>
              <w:t>7259</w:t>
            </w:r>
          </w:p>
        </w:tc>
      </w:tr>
    </w:tbl>
    <w:p w:rsidR="003E65F7" w:rsidRDefault="003E65F7" w:rsidP="00A3299A"/>
    <w:p w:rsidR="00AB4147" w:rsidRDefault="00AA0BCE" w:rsidP="00AA0BCE">
      <w:pPr>
        <w:pStyle w:val="Titre2"/>
      </w:pPr>
      <w:r>
        <w:t>Glossaire</w:t>
      </w:r>
    </w:p>
    <w:p w:rsidR="00AA0BCE" w:rsidRDefault="00AA0BCE" w:rsidP="00AA0BCE"/>
    <w:p w:rsidR="00AA0BCE" w:rsidRDefault="00AA0BCE" w:rsidP="00B541B2">
      <w:pPr>
        <w:spacing w:after="0"/>
      </w:pPr>
      <w:r>
        <w:t>CSE : Comité Social et Economique</w:t>
      </w:r>
    </w:p>
    <w:p w:rsidR="00AA0BCE" w:rsidRDefault="00AA0BCE" w:rsidP="00B541B2">
      <w:pPr>
        <w:spacing w:after="0"/>
      </w:pPr>
      <w:r>
        <w:t>RP : Représentant de Proximité</w:t>
      </w:r>
    </w:p>
    <w:p w:rsidR="00AA0BCE" w:rsidRDefault="00AA0BCE" w:rsidP="00B541B2">
      <w:pPr>
        <w:spacing w:after="0"/>
      </w:pPr>
      <w:r>
        <w:t>DS : Délégué Syndical</w:t>
      </w:r>
    </w:p>
    <w:p w:rsidR="00AA0BCE" w:rsidRDefault="00AA0BCE" w:rsidP="00B541B2">
      <w:pPr>
        <w:spacing w:after="0"/>
      </w:pPr>
      <w:r>
        <w:t>RS : Représentant Syndical</w:t>
      </w:r>
    </w:p>
    <w:p w:rsidR="00B541B2" w:rsidRDefault="00B541B2" w:rsidP="00B541B2">
      <w:pPr>
        <w:spacing w:after="0"/>
      </w:pPr>
      <w:r>
        <w:t>CSEC : Comité Social et Economique Central</w:t>
      </w:r>
    </w:p>
    <w:p w:rsidR="00AA0BCE" w:rsidRDefault="00AA0BCE" w:rsidP="00B541B2">
      <w:pPr>
        <w:spacing w:after="0"/>
      </w:pPr>
      <w:r>
        <w:t>CSS</w:t>
      </w:r>
      <w:r w:rsidR="00B541B2">
        <w:t>C</w:t>
      </w:r>
      <w:r>
        <w:t xml:space="preserve">T : Commission </w:t>
      </w:r>
      <w:r w:rsidR="00B541B2">
        <w:t>Santé Sécurité et Conditions de Travail</w:t>
      </w:r>
    </w:p>
    <w:p w:rsidR="00B541B2" w:rsidRPr="00AA0BCE" w:rsidRDefault="00B541B2" w:rsidP="00B541B2">
      <w:pPr>
        <w:spacing w:after="0"/>
      </w:pPr>
      <w:r>
        <w:t>OSR : Or</w:t>
      </w:r>
      <w:r w:rsidR="006A7698">
        <w:t>ganisation Syndicale Représentative</w:t>
      </w:r>
    </w:p>
    <w:sectPr w:rsidR="00B541B2" w:rsidRPr="00AA0BCE" w:rsidSect="003E65F7">
      <w:pgSz w:w="11906" w:h="16838"/>
      <w:pgMar w:top="1417"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7B2"/>
    <w:multiLevelType w:val="hybridMultilevel"/>
    <w:tmpl w:val="7DCA1192"/>
    <w:lvl w:ilvl="0" w:tplc="E1F04C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A3299A"/>
    <w:rsid w:val="001F0D0A"/>
    <w:rsid w:val="0029252C"/>
    <w:rsid w:val="003E65F7"/>
    <w:rsid w:val="006A7698"/>
    <w:rsid w:val="00A3299A"/>
    <w:rsid w:val="00AA0BCE"/>
    <w:rsid w:val="00AB4147"/>
    <w:rsid w:val="00B541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2C"/>
  </w:style>
  <w:style w:type="paragraph" w:styleId="Titre1">
    <w:name w:val="heading 1"/>
    <w:basedOn w:val="Normal"/>
    <w:next w:val="Normal"/>
    <w:link w:val="Titre1Car"/>
    <w:uiPriority w:val="9"/>
    <w:qFormat/>
    <w:rsid w:val="00A32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A0B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299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A3299A"/>
    <w:pPr>
      <w:ind w:left="720"/>
      <w:contextualSpacing/>
    </w:pPr>
  </w:style>
  <w:style w:type="character" w:customStyle="1" w:styleId="Titre2Car">
    <w:name w:val="Titre 2 Car"/>
    <w:basedOn w:val="Policepardfaut"/>
    <w:link w:val="Titre2"/>
    <w:uiPriority w:val="9"/>
    <w:rsid w:val="00AA0BC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9035512">
      <w:bodyDiv w:val="1"/>
      <w:marLeft w:val="0"/>
      <w:marRight w:val="0"/>
      <w:marTop w:val="0"/>
      <w:marBottom w:val="0"/>
      <w:divBdr>
        <w:top w:val="none" w:sz="0" w:space="0" w:color="auto"/>
        <w:left w:val="none" w:sz="0" w:space="0" w:color="auto"/>
        <w:bottom w:val="none" w:sz="0" w:space="0" w:color="auto"/>
        <w:right w:val="none" w:sz="0" w:space="0" w:color="auto"/>
      </w:divBdr>
    </w:div>
    <w:div w:id="559054084">
      <w:bodyDiv w:val="1"/>
      <w:marLeft w:val="0"/>
      <w:marRight w:val="0"/>
      <w:marTop w:val="0"/>
      <w:marBottom w:val="0"/>
      <w:divBdr>
        <w:top w:val="none" w:sz="0" w:space="0" w:color="auto"/>
        <w:left w:val="none" w:sz="0" w:space="0" w:color="auto"/>
        <w:bottom w:val="none" w:sz="0" w:space="0" w:color="auto"/>
        <w:right w:val="none" w:sz="0" w:space="0" w:color="auto"/>
      </w:divBdr>
    </w:div>
    <w:div w:id="625503613">
      <w:bodyDiv w:val="1"/>
      <w:marLeft w:val="0"/>
      <w:marRight w:val="0"/>
      <w:marTop w:val="0"/>
      <w:marBottom w:val="0"/>
      <w:divBdr>
        <w:top w:val="none" w:sz="0" w:space="0" w:color="auto"/>
        <w:left w:val="none" w:sz="0" w:space="0" w:color="auto"/>
        <w:bottom w:val="none" w:sz="0" w:space="0" w:color="auto"/>
        <w:right w:val="none" w:sz="0" w:space="0" w:color="auto"/>
      </w:divBdr>
    </w:div>
    <w:div w:id="886722154">
      <w:bodyDiv w:val="1"/>
      <w:marLeft w:val="0"/>
      <w:marRight w:val="0"/>
      <w:marTop w:val="0"/>
      <w:marBottom w:val="0"/>
      <w:divBdr>
        <w:top w:val="none" w:sz="0" w:space="0" w:color="auto"/>
        <w:left w:val="none" w:sz="0" w:space="0" w:color="auto"/>
        <w:bottom w:val="none" w:sz="0" w:space="0" w:color="auto"/>
        <w:right w:val="none" w:sz="0" w:space="0" w:color="auto"/>
      </w:divBdr>
    </w:div>
    <w:div w:id="1353147311">
      <w:bodyDiv w:val="1"/>
      <w:marLeft w:val="0"/>
      <w:marRight w:val="0"/>
      <w:marTop w:val="0"/>
      <w:marBottom w:val="0"/>
      <w:divBdr>
        <w:top w:val="none" w:sz="0" w:space="0" w:color="auto"/>
        <w:left w:val="none" w:sz="0" w:space="0" w:color="auto"/>
        <w:bottom w:val="none" w:sz="0" w:space="0" w:color="auto"/>
        <w:right w:val="none" w:sz="0" w:space="0" w:color="auto"/>
      </w:divBdr>
    </w:div>
    <w:div w:id="1450860229">
      <w:bodyDiv w:val="1"/>
      <w:marLeft w:val="0"/>
      <w:marRight w:val="0"/>
      <w:marTop w:val="0"/>
      <w:marBottom w:val="0"/>
      <w:divBdr>
        <w:top w:val="none" w:sz="0" w:space="0" w:color="auto"/>
        <w:left w:val="none" w:sz="0" w:space="0" w:color="auto"/>
        <w:bottom w:val="none" w:sz="0" w:space="0" w:color="auto"/>
        <w:right w:val="none" w:sz="0" w:space="0" w:color="auto"/>
      </w:divBdr>
    </w:div>
    <w:div w:id="17706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giffardbouvier</dc:creator>
  <cp:lastModifiedBy>Pascal, giffardbouvier</cp:lastModifiedBy>
  <cp:revision>2</cp:revision>
  <dcterms:created xsi:type="dcterms:W3CDTF">2018-07-30T09:16:00Z</dcterms:created>
  <dcterms:modified xsi:type="dcterms:W3CDTF">2018-07-30T09:58:00Z</dcterms:modified>
</cp:coreProperties>
</file>